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1C" w:rsidRDefault="00A81BA5" w:rsidP="00C06B0B">
      <w:pPr>
        <w:ind w:firstLine="5954"/>
        <w:rPr>
          <w:sz w:val="28"/>
          <w:szCs w:val="28"/>
        </w:rPr>
      </w:pPr>
      <w:r w:rsidRPr="00BE338C">
        <w:rPr>
          <w:sz w:val="28"/>
          <w:szCs w:val="28"/>
        </w:rPr>
        <w:t xml:space="preserve">     </w:t>
      </w:r>
      <w:r w:rsidR="004B562D" w:rsidRPr="00BE338C">
        <w:rPr>
          <w:sz w:val="28"/>
          <w:szCs w:val="28"/>
        </w:rPr>
        <w:t xml:space="preserve">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562D" w:rsidRPr="00A81BA5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</w:t>
      </w:r>
      <w:r w:rsidR="004B562D" w:rsidRPr="00A81BA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B501C" w:rsidRPr="00A81BA5" w:rsidRDefault="004B562D" w:rsidP="009B501C">
      <w:pPr>
        <w:rPr>
          <w:sz w:val="28"/>
          <w:szCs w:val="28"/>
        </w:rPr>
      </w:pPr>
      <w:r w:rsidRPr="00A81BA5">
        <w:rPr>
          <w:rFonts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от </w:t>
      </w:r>
      <w:r w:rsidRPr="00A81BA5">
        <w:rPr>
          <w:rFonts w:cs="Times New Roman"/>
          <w:sz w:val="28"/>
          <w:szCs w:val="28"/>
          <w:lang w:eastAsia="ru-RU"/>
        </w:rPr>
        <w:t>________________</w:t>
      </w:r>
      <w:r>
        <w:rPr>
          <w:rFonts w:cs="Times New Roman"/>
          <w:sz w:val="28"/>
          <w:szCs w:val="28"/>
          <w:lang w:eastAsia="ru-RU"/>
        </w:rPr>
        <w:t xml:space="preserve">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№ </w:t>
      </w:r>
      <w:r w:rsidRPr="00A81BA5">
        <w:rPr>
          <w:rFonts w:cs="Times New Roman"/>
          <w:sz w:val="28"/>
          <w:szCs w:val="28"/>
          <w:lang w:eastAsia="ru-RU"/>
        </w:rPr>
        <w:t xml:space="preserve">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81BA5">
        <w:rPr>
          <w:rFonts w:cs="Times New Roman"/>
          <w:sz w:val="28"/>
          <w:szCs w:val="28"/>
          <w:lang w:eastAsia="ru-RU"/>
        </w:rPr>
        <w:t>______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1E5371">
        <w:rPr>
          <w:rFonts w:ascii="Times New Roman" w:hAnsi="Times New Roman" w:cs="Times New Roman"/>
          <w:sz w:val="28"/>
          <w:szCs w:val="28"/>
        </w:rPr>
        <w:t>7</w:t>
      </w:r>
      <w:r w:rsidR="00DD76FB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</w:t>
      </w:r>
      <w:r w:rsidR="00716F94"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1E5371">
        <w:rPr>
          <w:rFonts w:ascii="Times New Roman" w:hAnsi="Times New Roman" w:cs="Times New Roman"/>
          <w:sz w:val="28"/>
          <w:szCs w:val="28"/>
        </w:rPr>
        <w:t>7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 w:rsidRP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1E5371">
        <w:rPr>
          <w:rFonts w:ascii="Times New Roman" w:hAnsi="Times New Roman" w:cs="Times New Roman"/>
          <w:sz w:val="28"/>
          <w:szCs w:val="28"/>
        </w:rPr>
        <w:t>7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1E5371">
        <w:rPr>
          <w:rFonts w:ascii="Times New Roman" w:hAnsi="Times New Roman" w:cs="Times New Roman"/>
          <w:sz w:val="28"/>
          <w:szCs w:val="28"/>
        </w:rPr>
        <w:t>7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</w:t>
      </w:r>
      <w:r w:rsidR="00716F94">
        <w:rPr>
          <w:rFonts w:ascii="Times New Roman" w:hAnsi="Times New Roman"/>
          <w:sz w:val="28"/>
        </w:rPr>
        <w:t>опубликова</w:t>
      </w:r>
      <w:r w:rsidRPr="00710AC3">
        <w:rPr>
          <w:rFonts w:ascii="Times New Roman" w:hAnsi="Times New Roman"/>
          <w:sz w:val="28"/>
        </w:rPr>
        <w:t xml:space="preserve">нному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1E5371">
        <w:rPr>
          <w:rFonts w:ascii="Times New Roman" w:hAnsi="Times New Roman" w:cs="Times New Roman"/>
          <w:sz w:val="28"/>
          <w:szCs w:val="28"/>
        </w:rPr>
        <w:t>7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                        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1E5371">
        <w:rPr>
          <w:rFonts w:ascii="Times New Roman" w:hAnsi="Times New Roman" w:cs="Times New Roman"/>
          <w:sz w:val="28"/>
          <w:szCs w:val="28"/>
        </w:rPr>
        <w:t>7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1" w:name="sub_92"/>
      <w:r>
        <w:rPr>
          <w:sz w:val="28"/>
          <w:szCs w:val="28"/>
        </w:rPr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</w:t>
      </w:r>
      <w:r>
        <w:rPr>
          <w:sz w:val="28"/>
          <w:szCs w:val="28"/>
        </w:rPr>
        <w:lastRenderedPageBreak/>
        <w:t xml:space="preserve">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2" w:name="sub_93"/>
      <w:bookmarkEnd w:id="1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53238E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4B562D" w:rsidRPr="004B5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="00716F94">
        <w:rPr>
          <w:sz w:val="28"/>
          <w:szCs w:val="28"/>
        </w:rPr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2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</w:t>
      </w:r>
      <w:r w:rsidR="00716F94">
        <w:rPr>
          <w:rFonts w:ascii="Times New Roman" w:hAnsi="Times New Roman"/>
          <w:sz w:val="28"/>
        </w:rPr>
        <w:t>опубликова</w:t>
      </w:r>
      <w:r w:rsidR="00716F94" w:rsidRPr="00710AC3">
        <w:rPr>
          <w:rFonts w:ascii="Times New Roman" w:hAnsi="Times New Roman"/>
          <w:sz w:val="28"/>
        </w:rPr>
        <w:t>нному</w:t>
      </w:r>
      <w:r w:rsidRPr="00DD76FB">
        <w:rPr>
          <w:rFonts w:ascii="Times New Roman" w:hAnsi="Times New Roman"/>
          <w:sz w:val="28"/>
        </w:rPr>
        <w:t xml:space="preserve">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1E5371">
        <w:rPr>
          <w:rFonts w:ascii="Times New Roman" w:hAnsi="Times New Roman" w:cs="Times New Roman"/>
          <w:sz w:val="28"/>
          <w:szCs w:val="28"/>
        </w:rPr>
        <w:t>7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</w:t>
      </w:r>
      <w:r w:rsidR="00716F94">
        <w:rPr>
          <w:rFonts w:ascii="Times New Roman" w:hAnsi="Times New Roman"/>
          <w:sz w:val="28"/>
        </w:rPr>
        <w:t>опубликования</w:t>
      </w:r>
      <w:r w:rsidRPr="00DD76FB">
        <w:rPr>
          <w:rFonts w:ascii="Times New Roman" w:hAnsi="Times New Roman"/>
          <w:sz w:val="28"/>
        </w:rPr>
        <w:t xml:space="preserve">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1E5371">
        <w:rPr>
          <w:rFonts w:ascii="Times New Roman" w:hAnsi="Times New Roman" w:cs="Times New Roman"/>
          <w:sz w:val="28"/>
          <w:szCs w:val="28"/>
        </w:rPr>
        <w:t>7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и не позднее, чем за </w:t>
      </w:r>
      <w:r w:rsidR="004B562D" w:rsidRPr="004B562D">
        <w:rPr>
          <w:rFonts w:ascii="Times New Roman" w:hAnsi="Times New Roman"/>
          <w:sz w:val="28"/>
        </w:rPr>
        <w:t xml:space="preserve">      </w:t>
      </w:r>
      <w:r w:rsidRPr="00DD76FB">
        <w:rPr>
          <w:rFonts w:ascii="Times New Roman" w:hAnsi="Times New Roman"/>
          <w:sz w:val="28"/>
        </w:rPr>
        <w:t>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</w:t>
      </w:r>
      <w:r w:rsidR="004B562D">
        <w:rPr>
          <w:rFonts w:ascii="Times New Roman" w:hAnsi="Times New Roman"/>
          <w:sz w:val="28"/>
        </w:rPr>
        <w:t xml:space="preserve">оссийской </w:t>
      </w:r>
      <w:r w:rsidR="009B501C">
        <w:rPr>
          <w:rFonts w:ascii="Times New Roman" w:hAnsi="Times New Roman"/>
          <w:sz w:val="28"/>
        </w:rPr>
        <w:t>Ф</w:t>
      </w:r>
      <w:r w:rsidR="004B562D">
        <w:rPr>
          <w:rFonts w:ascii="Times New Roman" w:hAnsi="Times New Roman"/>
          <w:sz w:val="28"/>
        </w:rPr>
        <w:t>едерации</w:t>
      </w:r>
      <w:r w:rsidR="009B501C">
        <w:rPr>
          <w:rFonts w:ascii="Times New Roman" w:hAnsi="Times New Roman"/>
          <w:sz w:val="28"/>
        </w:rPr>
        <w:t xml:space="preserve">, требованиям Федерального закона от 6 октября 2003 года </w:t>
      </w:r>
      <w:r w:rsidR="004B562D">
        <w:rPr>
          <w:rFonts w:ascii="Times New Roman" w:hAnsi="Times New Roman"/>
          <w:sz w:val="28"/>
        </w:rPr>
        <w:t xml:space="preserve">               </w:t>
      </w:r>
      <w:r w:rsidR="009B501C">
        <w:rPr>
          <w:rFonts w:ascii="Times New Roman" w:hAnsi="Times New Roman"/>
          <w:sz w:val="28"/>
        </w:rPr>
        <w:t>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>проекта 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1E5371">
        <w:rPr>
          <w:rFonts w:ascii="Times New Roman" w:hAnsi="Times New Roman"/>
          <w:sz w:val="28"/>
          <w:szCs w:val="28"/>
        </w:rPr>
        <w:t>7</w:t>
      </w:r>
      <w:r w:rsidRPr="00DD6910">
        <w:rPr>
          <w:rFonts w:ascii="Times New Roman" w:hAnsi="Times New Roman"/>
          <w:sz w:val="28"/>
          <w:szCs w:val="28"/>
        </w:rPr>
        <w:t xml:space="preserve"> год»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действующ</w:t>
      </w:r>
      <w:r w:rsidR="00FA7E97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законодательств</w:t>
      </w:r>
      <w:r w:rsidR="00FA7E97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B562D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B562D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3238E">
        <w:rPr>
          <w:sz w:val="28"/>
          <w:szCs w:val="28"/>
        </w:rPr>
        <w:t>оргкомитет</w:t>
      </w:r>
      <w:r w:rsidRPr="0030552E">
        <w:rPr>
          <w:sz w:val="28"/>
          <w:szCs w:val="28"/>
        </w:rPr>
        <w:t xml:space="preserve"> по проведению публичных слушаний</w:t>
      </w:r>
      <w:r>
        <w:rPr>
          <w:sz w:val="28"/>
          <w:szCs w:val="28"/>
        </w:rPr>
        <w:t>;</w:t>
      </w:r>
    </w:p>
    <w:p w:rsidR="009872E6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информация о</w:t>
      </w:r>
      <w:r w:rsidR="009872E6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</w:t>
      </w:r>
      <w:r w:rsidR="009872E6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участников публичных слушаний</w:t>
      </w:r>
      <w:r w:rsidR="009872E6">
        <w:rPr>
          <w:sz w:val="28"/>
          <w:szCs w:val="28"/>
        </w:rPr>
        <w:t>;</w:t>
      </w:r>
    </w:p>
    <w:p w:rsidR="00FF05A0" w:rsidRDefault="009872E6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FF05A0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FF05A0" w:rsidRDefault="009872E6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05A0">
        <w:rPr>
          <w:sz w:val="28"/>
          <w:szCs w:val="28"/>
        </w:rPr>
        <w:t>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 w:rsidR="00FF05A0"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 w:rsidR="00FF05A0"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72E6">
        <w:rPr>
          <w:sz w:val="28"/>
          <w:szCs w:val="28"/>
        </w:rPr>
        <w:t>1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 w:rsidR="009872E6">
        <w:rPr>
          <w:sz w:val="28"/>
          <w:szCs w:val="28"/>
        </w:rPr>
        <w:t>2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3" w:name="sub_115"/>
      <w:r w:rsidRPr="005A7969">
        <w:rPr>
          <w:sz w:val="28"/>
          <w:szCs w:val="28"/>
        </w:rPr>
        <w:t xml:space="preserve">Заключение подписывается председателем и секретарем </w:t>
      </w:r>
      <w:r w:rsidR="009872E6">
        <w:rPr>
          <w:sz w:val="28"/>
          <w:szCs w:val="28"/>
        </w:rPr>
        <w:t>оргкомитета</w:t>
      </w:r>
      <w:r w:rsidRPr="005A7969">
        <w:rPr>
          <w:sz w:val="28"/>
          <w:szCs w:val="28"/>
        </w:rPr>
        <w:t>.</w:t>
      </w:r>
      <w:bookmarkEnd w:id="3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рабочей группы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</w:t>
      </w:r>
      <w:r w:rsidR="004B562D">
        <w:rPr>
          <w:rFonts w:ascii="Times New Roman" w:hAnsi="Times New Roman" w:cs="Times New Roman"/>
          <w:sz w:val="28"/>
          <w:szCs w:val="28"/>
        </w:rPr>
        <w:t xml:space="preserve"> выступление, либо отклоненных </w:t>
      </w:r>
      <w:r w:rsidR="00FF05A0" w:rsidRPr="00FF05A0">
        <w:rPr>
          <w:rFonts w:ascii="Times New Roman" w:hAnsi="Times New Roman" w:cs="Times New Roman"/>
          <w:sz w:val="28"/>
          <w:szCs w:val="28"/>
        </w:rPr>
        <w:t>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1E5371">
        <w:rPr>
          <w:rFonts w:ascii="Times New Roman" w:hAnsi="Times New Roman" w:cs="Times New Roman"/>
          <w:sz w:val="28"/>
          <w:szCs w:val="28"/>
        </w:rPr>
        <w:t>7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872E6">
        <w:rPr>
          <w:rFonts w:ascii="Times New Roman" w:hAnsi="Times New Roman"/>
          <w:sz w:val="28"/>
        </w:rPr>
        <w:t>Заключение о результатах публичных слушаний</w:t>
      </w:r>
      <w:r>
        <w:rPr>
          <w:rFonts w:ascii="Times New Roman" w:hAnsi="Times New Roman"/>
          <w:sz w:val="28"/>
        </w:rPr>
        <w:t xml:space="preserve"> подлеж</w:t>
      </w:r>
      <w:r w:rsidR="009872E6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т официальному о</w:t>
      </w:r>
      <w:r w:rsidR="00BE338C">
        <w:rPr>
          <w:rFonts w:ascii="Times New Roman" w:hAnsi="Times New Roman"/>
          <w:sz w:val="28"/>
        </w:rPr>
        <w:t>публикованию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Pr="00A81BA5" w:rsidRDefault="0057084C" w:rsidP="0057084C">
      <w:pPr>
        <w:jc w:val="both"/>
        <w:rPr>
          <w:sz w:val="28"/>
          <w:szCs w:val="28"/>
        </w:rPr>
      </w:pPr>
      <w:r w:rsidRPr="00A81BA5">
        <w:rPr>
          <w:sz w:val="28"/>
          <w:szCs w:val="28"/>
        </w:rPr>
        <w:t>Депутат от Центрального избирательного</w:t>
      </w:r>
    </w:p>
    <w:p w:rsidR="0057084C" w:rsidRPr="0057084C" w:rsidRDefault="0057084C" w:rsidP="0057084C">
      <w:pPr>
        <w:pStyle w:val="aa"/>
        <w:rPr>
          <w:sz w:val="28"/>
          <w:szCs w:val="28"/>
        </w:rPr>
      </w:pPr>
      <w:r w:rsidRPr="00A81BA5">
        <w:rPr>
          <w:sz w:val="28"/>
          <w:szCs w:val="28"/>
        </w:rPr>
        <w:t>округа № 4                                                                                                Е.В. Гострая</w:t>
      </w:r>
    </w:p>
    <w:p w:rsidR="00E877BF" w:rsidRDefault="00E877BF"/>
    <w:sectPr w:rsidR="00E877BF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E34" w:rsidRDefault="007B0E34" w:rsidP="009B501C">
      <w:r>
        <w:separator/>
      </w:r>
    </w:p>
  </w:endnote>
  <w:endnote w:type="continuationSeparator" w:id="0">
    <w:p w:rsidR="007B0E34" w:rsidRDefault="007B0E34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E34" w:rsidRDefault="007B0E34" w:rsidP="009B501C">
      <w:r>
        <w:separator/>
      </w:r>
    </w:p>
  </w:footnote>
  <w:footnote w:type="continuationSeparator" w:id="0">
    <w:p w:rsidR="007B0E34" w:rsidRDefault="007B0E34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3112"/>
    </w:sdtPr>
    <w:sdtEndPr>
      <w:rPr>
        <w:sz w:val="28"/>
        <w:szCs w:val="28"/>
      </w:rPr>
    </w:sdtEndPr>
    <w:sdtContent>
      <w:p w:rsidR="006C3594" w:rsidRDefault="00937C0C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F6274F">
          <w:rPr>
            <w:noProof/>
            <w:sz w:val="28"/>
            <w:szCs w:val="28"/>
          </w:rPr>
          <w:t>2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5362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D5290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E500E"/>
    <w:rsid w:val="001E5371"/>
    <w:rsid w:val="00203B28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A3CB4"/>
    <w:rsid w:val="002B18EB"/>
    <w:rsid w:val="002B1AD8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62D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238E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E19BF"/>
    <w:rsid w:val="005E27C3"/>
    <w:rsid w:val="005E4161"/>
    <w:rsid w:val="005E41FE"/>
    <w:rsid w:val="005E6EE8"/>
    <w:rsid w:val="005F04C5"/>
    <w:rsid w:val="005F3C2B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4F8B"/>
    <w:rsid w:val="006F5CD7"/>
    <w:rsid w:val="00704464"/>
    <w:rsid w:val="0071039E"/>
    <w:rsid w:val="0071215D"/>
    <w:rsid w:val="00716F94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0E34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AD8"/>
    <w:rsid w:val="00843F04"/>
    <w:rsid w:val="00844B22"/>
    <w:rsid w:val="00845F6D"/>
    <w:rsid w:val="00847366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0E7"/>
    <w:rsid w:val="008C736B"/>
    <w:rsid w:val="008D1071"/>
    <w:rsid w:val="008D1700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663E"/>
    <w:rsid w:val="00926435"/>
    <w:rsid w:val="009264CF"/>
    <w:rsid w:val="009277FB"/>
    <w:rsid w:val="00931077"/>
    <w:rsid w:val="00931791"/>
    <w:rsid w:val="00931B8C"/>
    <w:rsid w:val="009355D6"/>
    <w:rsid w:val="00937C0C"/>
    <w:rsid w:val="009401E5"/>
    <w:rsid w:val="0094109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872E6"/>
    <w:rsid w:val="009961AB"/>
    <w:rsid w:val="009975D7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9C3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7152B"/>
    <w:rsid w:val="00A72953"/>
    <w:rsid w:val="00A752F4"/>
    <w:rsid w:val="00A81BA5"/>
    <w:rsid w:val="00A9050F"/>
    <w:rsid w:val="00A9583D"/>
    <w:rsid w:val="00AA0835"/>
    <w:rsid w:val="00AA1243"/>
    <w:rsid w:val="00AA1285"/>
    <w:rsid w:val="00AB5A27"/>
    <w:rsid w:val="00AB7A7A"/>
    <w:rsid w:val="00AC70C1"/>
    <w:rsid w:val="00AC7927"/>
    <w:rsid w:val="00AD0C38"/>
    <w:rsid w:val="00AD1870"/>
    <w:rsid w:val="00AF4577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A82"/>
    <w:rsid w:val="00BE338C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90923"/>
    <w:rsid w:val="00C9301F"/>
    <w:rsid w:val="00C931EC"/>
    <w:rsid w:val="00CA0AFB"/>
    <w:rsid w:val="00CA46A4"/>
    <w:rsid w:val="00CA72B6"/>
    <w:rsid w:val="00CB19F5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4B36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DD9"/>
    <w:rsid w:val="00DF1382"/>
    <w:rsid w:val="00DF14B5"/>
    <w:rsid w:val="00DF151D"/>
    <w:rsid w:val="00DF2878"/>
    <w:rsid w:val="00DF2F7E"/>
    <w:rsid w:val="00DF5A4A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274F"/>
    <w:rsid w:val="00F64E64"/>
    <w:rsid w:val="00F65CBE"/>
    <w:rsid w:val="00F82197"/>
    <w:rsid w:val="00F90D9B"/>
    <w:rsid w:val="00F96A60"/>
    <w:rsid w:val="00FA3401"/>
    <w:rsid w:val="00FA7E97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A259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59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Ванжа</cp:lastModifiedBy>
  <cp:revision>62</cp:revision>
  <cp:lastPrinted>2016-10-06T11:51:00Z</cp:lastPrinted>
  <dcterms:created xsi:type="dcterms:W3CDTF">2012-05-18T13:50:00Z</dcterms:created>
  <dcterms:modified xsi:type="dcterms:W3CDTF">2016-10-06T11:53:00Z</dcterms:modified>
</cp:coreProperties>
</file>